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3595" w:rsidRPr="00371C73" w:rsidRDefault="00B73595" w:rsidP="00B73595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71C73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I/ĐĂNG KÝ LAO ĐỘNG</w:t>
      </w:r>
      <w:proofErr w:type="gramStart"/>
      <w:r w:rsidRPr="00371C73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:</w:t>
      </w:r>
      <w:proofErr w:type="gram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  <w:t xml:space="preserve">1)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Đăng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ký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khai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trình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sử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dụng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lao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động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với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cơ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quan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lao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động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</w:r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  <w:t xml:space="preserve">2)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Làm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hồ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sơ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xác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nhận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chưa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đủ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điều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kiện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thành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lập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công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đoàn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hoặc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hồ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sơ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thành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lập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công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đoàn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</w:r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  <w:t xml:space="preserve">3)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Soạn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thảo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và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đăng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ký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Nội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quy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lao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động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Thỏa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ước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lao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động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tập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proofErr w:type="gram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thể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,</w:t>
      </w:r>
      <w:proofErr w:type="gram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quy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chế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tiền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lương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theo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Bộ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luật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Lao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động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  <w:bookmarkStart w:id="0" w:name="_GoBack"/>
      <w:bookmarkEnd w:id="0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</w:r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  <w:t xml:space="preserve">4)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Xây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dựng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tiêu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chuẩn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và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bảng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mô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tả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chức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danh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công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việc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</w:r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  <w:t xml:space="preserve">5)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Xây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dựng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và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đăng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ký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hệ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thống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thang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lương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="004363CE">
        <w:rPr>
          <w:rFonts w:ascii="Times New Roman" w:eastAsia="Times New Roman" w:hAnsi="Times New Roman" w:cs="Times New Roman"/>
          <w:color w:val="222222"/>
          <w:sz w:val="24"/>
          <w:szCs w:val="24"/>
        </w:rPr>
        <w:t>bảng</w:t>
      </w:r>
      <w:proofErr w:type="spellEnd"/>
      <w:r w:rsidR="004363C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4363CE">
        <w:rPr>
          <w:rFonts w:ascii="Times New Roman" w:eastAsia="Times New Roman" w:hAnsi="Times New Roman" w:cs="Times New Roman"/>
          <w:color w:val="222222"/>
          <w:sz w:val="24"/>
          <w:szCs w:val="24"/>
        </w:rPr>
        <w:t>lương</w:t>
      </w:r>
      <w:proofErr w:type="spellEnd"/>
      <w:r w:rsidR="004363C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4363CE">
        <w:rPr>
          <w:rFonts w:ascii="Times New Roman" w:eastAsia="Times New Roman" w:hAnsi="Times New Roman" w:cs="Times New Roman"/>
          <w:color w:val="222222"/>
          <w:sz w:val="24"/>
          <w:szCs w:val="24"/>
        </w:rPr>
        <w:t>với</w:t>
      </w:r>
      <w:proofErr w:type="spellEnd"/>
      <w:r w:rsidR="004363C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4363CE">
        <w:rPr>
          <w:rFonts w:ascii="Times New Roman" w:eastAsia="Times New Roman" w:hAnsi="Times New Roman" w:cs="Times New Roman"/>
          <w:color w:val="222222"/>
          <w:sz w:val="24"/>
          <w:szCs w:val="24"/>
        </w:rPr>
        <w:t>cơ</w:t>
      </w:r>
      <w:proofErr w:type="spellEnd"/>
      <w:r w:rsidR="004363C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4363CE">
        <w:rPr>
          <w:rFonts w:ascii="Times New Roman" w:eastAsia="Times New Roman" w:hAnsi="Times New Roman" w:cs="Times New Roman"/>
          <w:color w:val="222222"/>
          <w:sz w:val="24"/>
          <w:szCs w:val="24"/>
        </w:rPr>
        <w:t>quan</w:t>
      </w:r>
      <w:proofErr w:type="spellEnd"/>
      <w:r w:rsidR="004363C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4363CE">
        <w:rPr>
          <w:rFonts w:ascii="Times New Roman" w:eastAsia="Times New Roman" w:hAnsi="Times New Roman" w:cs="Times New Roman"/>
          <w:color w:val="222222"/>
          <w:sz w:val="24"/>
          <w:szCs w:val="24"/>
        </w:rPr>
        <w:t>nhà</w:t>
      </w:r>
      <w:proofErr w:type="spellEnd"/>
      <w:r w:rsidR="004363C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4363CE">
        <w:rPr>
          <w:rFonts w:ascii="Times New Roman" w:eastAsia="Times New Roman" w:hAnsi="Times New Roman" w:cs="Times New Roman"/>
          <w:color w:val="222222"/>
          <w:sz w:val="24"/>
          <w:szCs w:val="24"/>
        </w:rPr>
        <w:t>nước</w:t>
      </w:r>
      <w:proofErr w:type="spellEnd"/>
      <w:r w:rsidR="004363C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proofErr w:type="gramStart"/>
      <w:r w:rsidR="004363CE">
        <w:rPr>
          <w:rFonts w:ascii="Times New Roman" w:eastAsia="Times New Roman" w:hAnsi="Times New Roman" w:cs="Times New Roman"/>
          <w:color w:val="222222"/>
          <w:sz w:val="24"/>
          <w:szCs w:val="24"/>
        </w:rPr>
        <w:t>theo</w:t>
      </w:r>
      <w:proofErr w:type="spellEnd"/>
      <w:proofErr w:type="gramEnd"/>
      <w:r w:rsidR="004363C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4363CE">
        <w:rPr>
          <w:rFonts w:ascii="Times New Roman" w:eastAsia="Times New Roman" w:hAnsi="Times New Roman" w:cs="Times New Roman"/>
          <w:color w:val="222222"/>
          <w:sz w:val="24"/>
          <w:szCs w:val="24"/>
        </w:rPr>
        <w:t>quy</w:t>
      </w:r>
      <w:proofErr w:type="spellEnd"/>
      <w:r w:rsidR="004363C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4363CE">
        <w:rPr>
          <w:rFonts w:ascii="Times New Roman" w:eastAsia="Times New Roman" w:hAnsi="Times New Roman" w:cs="Times New Roman"/>
          <w:color w:val="222222"/>
          <w:sz w:val="24"/>
          <w:szCs w:val="24"/>
        </w:rPr>
        <w:t>định</w:t>
      </w:r>
      <w:proofErr w:type="spellEnd"/>
      <w:r w:rsidR="004363CE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:rsidR="00B73595" w:rsidRPr="00371C73" w:rsidRDefault="00B73595" w:rsidP="00B73595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73595" w:rsidRPr="00371C73" w:rsidRDefault="00B73595" w:rsidP="00B73595">
      <w:pPr>
        <w:shd w:val="clear" w:color="auto" w:fill="FFFFFF"/>
        <w:spacing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71C73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II/LÀM HỒ SƠ BHXH LẦN ĐẦU:</w:t>
      </w:r>
    </w:p>
    <w:p w:rsidR="00B73595" w:rsidRPr="00371C73" w:rsidRDefault="00B73595" w:rsidP="00B73595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Soạn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thảo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hồ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sơ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và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thực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hiện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đăng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ký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Bảo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hiểm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xã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hội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Bảo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hiểm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y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tế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Bảo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hiểm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thất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nghiệp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làm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hợp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đồng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proofErr w:type="gram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lao</w:t>
      </w:r>
      <w:proofErr w:type="spellEnd"/>
      <w:proofErr w:type="gram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động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bảng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lương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.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Đồng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thời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giải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trình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không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bị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truy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proofErr w:type="gram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thu</w:t>
      </w:r>
      <w:proofErr w:type="spellEnd"/>
      <w:proofErr w:type="gram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đối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với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những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công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ty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đã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thành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lập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từ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lâu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hoặc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truy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thu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theo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yêu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cầu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của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Quý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Doanh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nghiệp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:rsidR="00B73595" w:rsidRPr="00371C73" w:rsidRDefault="00B73595" w:rsidP="00B73595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73595" w:rsidRPr="00371C73" w:rsidRDefault="00B73595" w:rsidP="00B73595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Thời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gian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hoàn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thành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2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gói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dịch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vụ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trên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và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bàn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giao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kết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quả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hồ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sơ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proofErr w:type="gram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lao</w:t>
      </w:r>
      <w:proofErr w:type="spellEnd"/>
      <w:proofErr w:type="gram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động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hồ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sơ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BHXH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như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thẻ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BHYT,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sổ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BHXH,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v.v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…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là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15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ngày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.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Có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thể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làm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hoàn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tất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hồ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sơ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gấp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trong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vòng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vài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ngày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proofErr w:type="gram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theo</w:t>
      </w:r>
      <w:proofErr w:type="spellEnd"/>
      <w:proofErr w:type="gram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yêu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cầu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của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Quý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khách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hàng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:rsidR="00B73595" w:rsidRPr="00371C73" w:rsidRDefault="00B73595" w:rsidP="00B73595">
      <w:pPr>
        <w:shd w:val="clear" w:color="auto" w:fill="FFFFFF"/>
        <w:spacing w:line="276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</w:r>
      <w:r w:rsidRPr="00371C73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III/THEO DÕI BHXH, BHYT, BHTN HÀNG THÁNG: (</w:t>
      </w:r>
      <w:proofErr w:type="spellStart"/>
      <w:r w:rsidRPr="00371C73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Tùy</w:t>
      </w:r>
      <w:proofErr w:type="spellEnd"/>
      <w:r w:rsidRPr="00371C73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theo</w:t>
      </w:r>
      <w:proofErr w:type="spellEnd"/>
      <w:r w:rsidRPr="00371C73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số</w:t>
      </w:r>
      <w:proofErr w:type="spellEnd"/>
      <w:r w:rsidRPr="00371C73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lượng</w:t>
      </w:r>
      <w:proofErr w:type="spellEnd"/>
      <w:r w:rsidRPr="00371C73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lao</w:t>
      </w:r>
      <w:proofErr w:type="spellEnd"/>
      <w:r w:rsidRPr="00371C73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động</w:t>
      </w:r>
      <w:proofErr w:type="spellEnd"/>
      <w:r w:rsidRPr="00371C73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tham</w:t>
      </w:r>
      <w:proofErr w:type="spellEnd"/>
      <w:r w:rsidRPr="00371C73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gia</w:t>
      </w:r>
      <w:proofErr w:type="spellEnd"/>
      <w:r w:rsidRPr="00371C73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 BHXH, BHYT, BHTN </w:t>
      </w:r>
      <w:proofErr w:type="spellStart"/>
      <w:r w:rsidRPr="00371C73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của</w:t>
      </w:r>
      <w:proofErr w:type="spellEnd"/>
      <w:r w:rsidRPr="00371C73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Doanh</w:t>
      </w:r>
      <w:proofErr w:type="spellEnd"/>
      <w:r w:rsidRPr="00371C73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nghiệp</w:t>
      </w:r>
      <w:proofErr w:type="spellEnd"/>
      <w:proofErr w:type="gramStart"/>
      <w:r w:rsidRPr="00371C73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)</w:t>
      </w:r>
      <w:proofErr w:type="gram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  <w:t xml:space="preserve">Bao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gồm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những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công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việc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sau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:</w:t>
      </w:r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</w:r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  <w:t xml:space="preserve">-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Hồ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sơ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tăng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giảm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lao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động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chốt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sổ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BHXH.</w:t>
      </w:r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</w:r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  <w:t xml:space="preserve">-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Hồ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sơ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điều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chỉnh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lương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điều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chỉnh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thông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tin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cá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nhân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</w:r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  <w:t xml:space="preserve">-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Hồ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sơ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giải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quyết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chế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độ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ốm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đau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proofErr w:type="gram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thai</w:t>
      </w:r>
      <w:proofErr w:type="spellEnd"/>
      <w:proofErr w:type="gram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sản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nghỉ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dưỡng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sức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và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hồ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sơ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tai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nạn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lao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động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</w:r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  <w:t xml:space="preserve">-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Hồ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sơ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cấp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sổ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BHXH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khi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bị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mất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hoặc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hư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hỏng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</w:r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  <w:t xml:space="preserve">-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Hồ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sơ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gộp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sổ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khi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phát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hiện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người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proofErr w:type="gram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lao</w:t>
      </w:r>
      <w:proofErr w:type="spellEnd"/>
      <w:proofErr w:type="gram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động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có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nhiểu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sổ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BHXH.</w:t>
      </w:r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</w:r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  <w:t xml:space="preserve">-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Đối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chiếu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và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thông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báo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số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tiền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bảo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hiểm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phải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nộp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hàng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tháng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</w:r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  <w:t xml:space="preserve">- Gia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hạn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thẻ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bảo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hiểm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y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tế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</w:r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  <w:t xml:space="preserve">-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Hồ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sơ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tiếp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đoàn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kiểm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tra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Doanh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nghiệp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của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BHXH,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Liên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đoàn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UBND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và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Thanh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tra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Sở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LĐ </w:t>
      </w:r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lastRenderedPageBreak/>
        <w:t>TB&amp;XH</w:t>
      </w:r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</w:r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  <w:t xml:space="preserve">-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Bàn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giao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các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số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liệu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khi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có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yêu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cầu</w:t>
      </w:r>
      <w:proofErr w:type="spellEnd"/>
    </w:p>
    <w:p w:rsidR="00B73595" w:rsidRPr="00371C73" w:rsidRDefault="00B73595" w:rsidP="00B73595">
      <w:pPr>
        <w:shd w:val="clear" w:color="auto" w:fill="FFFFFF"/>
        <w:spacing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71C73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IV/THEO DÕI HỒ SƠ LAO ĐỘNG HÀNG THÁNG: </w:t>
      </w:r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  <w:t xml:space="preserve">-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Báo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cáo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proofErr w:type="gram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lao</w:t>
      </w:r>
      <w:proofErr w:type="spellEnd"/>
      <w:proofErr w:type="gram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động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định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kỳ</w:t>
      </w:r>
      <w:proofErr w:type="spellEnd"/>
    </w:p>
    <w:p w:rsidR="00B73595" w:rsidRPr="00371C73" w:rsidRDefault="00B73595" w:rsidP="00B73595">
      <w:pPr>
        <w:shd w:val="clear" w:color="auto" w:fill="FFFFFF"/>
        <w:spacing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- Theo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dõi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hợp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đợp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đồng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proofErr w:type="gram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lao</w:t>
      </w:r>
      <w:proofErr w:type="spellEnd"/>
      <w:proofErr w:type="gram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động</w:t>
      </w:r>
      <w:proofErr w:type="spellEnd"/>
    </w:p>
    <w:p w:rsidR="00B73595" w:rsidRPr="00371C73" w:rsidRDefault="00B73595" w:rsidP="00B73595">
      <w:pPr>
        <w:shd w:val="clear" w:color="auto" w:fill="FFFFFF"/>
        <w:spacing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- Theo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dõi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công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đoàn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và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tính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toán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kinh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phí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công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đoàn</w:t>
      </w:r>
      <w:proofErr w:type="spellEnd"/>
    </w:p>
    <w:p w:rsidR="00B73595" w:rsidRPr="00371C73" w:rsidRDefault="00B73595" w:rsidP="00B73595">
      <w:pPr>
        <w:shd w:val="clear" w:color="auto" w:fill="FFFFFF"/>
        <w:spacing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-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Quyết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toán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công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đoàn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hàng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quý</w:t>
      </w:r>
      <w:proofErr w:type="spellEnd"/>
    </w:p>
    <w:p w:rsidR="00B73595" w:rsidRPr="00371C73" w:rsidRDefault="00B73595" w:rsidP="00B73595">
      <w:pPr>
        <w:shd w:val="clear" w:color="auto" w:fill="FFFFFF"/>
        <w:spacing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-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Xây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dựng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thỏa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ước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tập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thể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quy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chế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tiền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lương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nội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quy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proofErr w:type="gram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lao</w:t>
      </w:r>
      <w:proofErr w:type="spellEnd"/>
      <w:proofErr w:type="gram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động</w:t>
      </w:r>
      <w:proofErr w:type="spellEnd"/>
    </w:p>
    <w:p w:rsidR="00B73595" w:rsidRPr="00371C73" w:rsidRDefault="00B73595" w:rsidP="00B73595">
      <w:pPr>
        <w:shd w:val="clear" w:color="auto" w:fill="FFFFFF"/>
        <w:spacing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-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Đăng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ký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thang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bảng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lương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khi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có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Nghị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định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tăng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lương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mới</w:t>
      </w:r>
      <w:proofErr w:type="spellEnd"/>
    </w:p>
    <w:p w:rsidR="00B73595" w:rsidRPr="00371C73" w:rsidRDefault="00B73595" w:rsidP="00B73595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73595" w:rsidRPr="00371C73" w:rsidRDefault="00B73595" w:rsidP="00B73595">
      <w:pPr>
        <w:shd w:val="clear" w:color="auto" w:fill="FFFFFF"/>
        <w:spacing w:line="276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proofErr w:type="spellStart"/>
      <w:r w:rsidRPr="00371C73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Đặc</w:t>
      </w:r>
      <w:proofErr w:type="spellEnd"/>
      <w:r w:rsidRPr="00371C73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biệt</w:t>
      </w:r>
      <w:proofErr w:type="spellEnd"/>
      <w:r w:rsidRPr="00371C73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: </w:t>
      </w:r>
      <w:proofErr w:type="spellStart"/>
      <w:r w:rsidRPr="00371C73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Gỡ</w:t>
      </w:r>
      <w:proofErr w:type="spellEnd"/>
      <w:r w:rsidRPr="00371C73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rối</w:t>
      </w:r>
      <w:proofErr w:type="spellEnd"/>
      <w:r w:rsidRPr="00371C73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 BHXH:</w:t>
      </w:r>
    </w:p>
    <w:p w:rsidR="00B73595" w:rsidRPr="00371C73" w:rsidRDefault="00B73595" w:rsidP="00B73595">
      <w:pPr>
        <w:shd w:val="clear" w:color="auto" w:fill="FFFFFF"/>
        <w:spacing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  <w:t xml:space="preserve">-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Công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ty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đã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ngừng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tham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gia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BHXH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một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thời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gian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dài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bị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khóa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mã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đơn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vị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và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nay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muốn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tham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gia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BHXH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trở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lại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</w:r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  <w:t xml:space="preserve">-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Công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ty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có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nhân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viên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phụ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trách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BHXH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nghỉ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đột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ngột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không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bàn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giao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dữ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liệu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hiện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công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ty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không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có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dữ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liệu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về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BHXH.</w:t>
      </w:r>
    </w:p>
    <w:p w:rsidR="00B73595" w:rsidRPr="00371C73" w:rsidRDefault="00B73595" w:rsidP="00B73595">
      <w:pPr>
        <w:shd w:val="clear" w:color="auto" w:fill="FFFFFF"/>
        <w:spacing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-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Công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ty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bị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tồn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đọng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hồ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sơ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tăng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giảm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proofErr w:type="gram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lao</w:t>
      </w:r>
      <w:proofErr w:type="spellEnd"/>
      <w:proofErr w:type="gram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động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ồm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đa</w:t>
      </w:r>
      <w:r w:rsidR="004D7C63"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u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thai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sản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một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thời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gian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dài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chưa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giải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quyết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:rsidR="00B73595" w:rsidRPr="00371C73" w:rsidRDefault="00B73595" w:rsidP="00B73595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Nếu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Quý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DN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đang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gặp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trường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hợp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như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trên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hãy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gọi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cho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công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ty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chúng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tôi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công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ty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chúng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tôi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sẽ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giải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quyết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trong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thời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gian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nhanh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nhất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để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quý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khách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hoàn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toàn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yên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tâm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không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phải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mất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thời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gian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lo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nghĩ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về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việc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này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mà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dồn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tâm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sức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để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phát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triển</w:t>
      </w:r>
      <w:proofErr w:type="spellEnd"/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DN.</w:t>
      </w:r>
    </w:p>
    <w:p w:rsidR="00B73595" w:rsidRPr="00371C73" w:rsidRDefault="00B73595" w:rsidP="00B73595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t> </w:t>
      </w:r>
    </w:p>
    <w:p w:rsidR="00B73595" w:rsidRPr="00371C73" w:rsidRDefault="00B73595" w:rsidP="00B73595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71C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V/</w:t>
      </w:r>
      <w:r w:rsidRPr="00371C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 xml:space="preserve">KẾ TOÁN THUẾ: </w:t>
      </w:r>
    </w:p>
    <w:p w:rsidR="00B73595" w:rsidRPr="00371C73" w:rsidRDefault="00B73595" w:rsidP="00B73595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71C73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Bao gồm: Báo cáo thuế và làm sổ sách kế toán, báo cáo tình hình sử dụng hóa đơn, báo cáo tài chính, </w:t>
      </w:r>
      <w:proofErr w:type="spellStart"/>
      <w:r w:rsidRPr="00371C73">
        <w:rPr>
          <w:rFonts w:ascii="Times New Roman" w:eastAsia="Times New Roman" w:hAnsi="Times New Roman" w:cs="Times New Roman"/>
          <w:color w:val="000000"/>
          <w:sz w:val="24"/>
          <w:szCs w:val="24"/>
        </w:rPr>
        <w:t>quyết</w:t>
      </w:r>
      <w:proofErr w:type="spellEnd"/>
      <w:r w:rsidRPr="00371C7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000000"/>
          <w:sz w:val="24"/>
          <w:szCs w:val="24"/>
        </w:rPr>
        <w:t>toán</w:t>
      </w:r>
      <w:proofErr w:type="spellEnd"/>
      <w:r w:rsidRPr="00371C7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000000"/>
          <w:sz w:val="24"/>
          <w:szCs w:val="24"/>
        </w:rPr>
        <w:t>thuế</w:t>
      </w:r>
      <w:proofErr w:type="spellEnd"/>
      <w:r w:rsidRPr="00371C7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000000"/>
          <w:sz w:val="24"/>
          <w:szCs w:val="24"/>
        </w:rPr>
        <w:t>và</w:t>
      </w:r>
      <w:proofErr w:type="spellEnd"/>
      <w:r w:rsidRPr="00371C7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000000"/>
          <w:sz w:val="24"/>
          <w:szCs w:val="24"/>
        </w:rPr>
        <w:t>quyết</w:t>
      </w:r>
      <w:proofErr w:type="spellEnd"/>
      <w:r w:rsidRPr="00371C7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000000"/>
          <w:sz w:val="24"/>
          <w:szCs w:val="24"/>
        </w:rPr>
        <w:t>toán</w:t>
      </w:r>
      <w:proofErr w:type="spellEnd"/>
      <w:r w:rsidRPr="00371C7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000000"/>
          <w:sz w:val="24"/>
          <w:szCs w:val="24"/>
        </w:rPr>
        <w:t>thu</w:t>
      </w:r>
      <w:proofErr w:type="spellEnd"/>
      <w:r w:rsidRPr="00371C7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000000"/>
          <w:sz w:val="24"/>
          <w:szCs w:val="24"/>
        </w:rPr>
        <w:t>nhập</w:t>
      </w:r>
      <w:proofErr w:type="spellEnd"/>
      <w:r w:rsidRPr="00371C7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000000"/>
          <w:sz w:val="24"/>
          <w:szCs w:val="24"/>
        </w:rPr>
        <w:t>cá</w:t>
      </w:r>
      <w:proofErr w:type="spellEnd"/>
      <w:r w:rsidRPr="00371C7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1C73">
        <w:rPr>
          <w:rFonts w:ascii="Times New Roman" w:eastAsia="Times New Roman" w:hAnsi="Times New Roman" w:cs="Times New Roman"/>
          <w:color w:val="000000"/>
          <w:sz w:val="24"/>
          <w:szCs w:val="24"/>
        </w:rPr>
        <w:t>nhân</w:t>
      </w:r>
      <w:proofErr w:type="spellEnd"/>
      <w:r w:rsidRPr="00371C73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,</w:t>
      </w:r>
      <w:r w:rsidRPr="00371C73">
        <w:rPr>
          <w:rFonts w:ascii="Times New Roman" w:eastAsia="Times New Roman" w:hAnsi="Times New Roman" w:cs="Times New Roman"/>
          <w:color w:val="000000"/>
          <w:sz w:val="24"/>
          <w:szCs w:val="24"/>
        </w:rPr>
        <w:t>…</w:t>
      </w:r>
    </w:p>
    <w:p w:rsidR="00B73595" w:rsidRPr="00371C73" w:rsidRDefault="00B73595" w:rsidP="00B73595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73595" w:rsidRPr="00371C73" w:rsidRDefault="00B73595" w:rsidP="00B73595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71C73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</w:r>
    </w:p>
    <w:p w:rsidR="007677BD" w:rsidRPr="00371C73" w:rsidRDefault="007677BD" w:rsidP="00B73595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sectPr w:rsidR="007677BD" w:rsidRPr="00371C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3595"/>
    <w:rsid w:val="00371C73"/>
    <w:rsid w:val="004363CE"/>
    <w:rsid w:val="004D7C63"/>
    <w:rsid w:val="007677BD"/>
    <w:rsid w:val="00787FF8"/>
    <w:rsid w:val="00B73595"/>
    <w:rsid w:val="00CE3B7C"/>
    <w:rsid w:val="00F97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092345D-C823-4CF7-BD4A-98E6CC44B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B7359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B73595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B7359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892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06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713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24096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582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802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76186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27443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72879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464036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42919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49802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922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66965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26187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860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981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397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ThuyLC</dc:creator>
  <cp:keywords/>
  <dc:description/>
  <cp:lastModifiedBy>Windows User</cp:lastModifiedBy>
  <cp:revision>6</cp:revision>
  <dcterms:created xsi:type="dcterms:W3CDTF">2017-11-01T14:01:00Z</dcterms:created>
  <dcterms:modified xsi:type="dcterms:W3CDTF">2018-01-18T04:56:00Z</dcterms:modified>
</cp:coreProperties>
</file>